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0208" w14:textId="77777777" w:rsid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0AFE2555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Zuzendari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Jaun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/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Andere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agurgarria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:</w:t>
      </w:r>
    </w:p>
    <w:p w14:paraId="52EAD298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159DEB36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Guk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geuk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eta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mundu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osoak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bizi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duen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muturreko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egoeraren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aurrean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sentitzen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dugun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kezka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ezin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larriagoa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adierazteko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zuzentzen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gara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eta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zeure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zuzendaritza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kideengana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.</w:t>
      </w:r>
    </w:p>
    <w:p w14:paraId="66552FDC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6D1A026E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Mundu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zabal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osoan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zehar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antolatzen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ari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den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jende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ugariaren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parte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gara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 Oso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baldintza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latzetan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(eta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beti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mehatsupean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),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Euskal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Herriko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gero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eta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toki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gehiagotan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biltzen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ari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gara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azken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aspaldi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honetan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.</w:t>
      </w:r>
    </w:p>
    <w:p w14:paraId="19DC2B4D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2E75EDD5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Ekimen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kolektibo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guzti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horren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barruan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sorturiko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Oñatiko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Unibertsitate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aurrean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biltzen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den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irakasle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eta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gurasoen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talde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gero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eta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ugariagoko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partaideak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gara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orain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bertan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zuongana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zuzentzen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garenok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Hiruzpalau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bilera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izan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ditugu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eta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beste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hainbat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ekimenen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artean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,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Euskal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Herriko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ikastetxe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guztiengana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zuzentzea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erabaki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dugu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,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gainontzeko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erakunde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ororekin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egiten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ari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garen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eran.</w:t>
      </w:r>
    </w:p>
    <w:p w14:paraId="7D31DB71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 </w:t>
      </w:r>
    </w:p>
    <w:p w14:paraId="7CBC80CC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Ohiko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bideetan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agertzen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ez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den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hainbat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informazio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kezkagarri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eskuratu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dugu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aspaldidanik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Harrigarria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egiten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zaigu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esandako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informazio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guzti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horren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gehiena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,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nola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proofErr w:type="gram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behin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  eta</w:t>
      </w:r>
      <w:proofErr w:type="gram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berriz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zentsuratua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izaten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ari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den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ikustea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Sare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sozialetan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zentsuratua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eta baita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komunikabide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guztietan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ere. </w:t>
      </w:r>
    </w:p>
    <w:p w14:paraId="66A610F6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0BE59B24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Uste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dugu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ser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ikusia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izango duela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komunikabide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guztiak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dozena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erdi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enpresen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jabegoan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daudela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,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denak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ere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pertsona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talde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gutxi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baten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esku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daudenak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Bestalde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,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badakigu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berdina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gertatzen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gram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dela</w:t>
      </w:r>
      <w:proofErr w:type="gram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beste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arlo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askotan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(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energia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,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zientzia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,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osasuna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...).  </w:t>
      </w:r>
    </w:p>
    <w:p w14:paraId="027D6B87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2092DD68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Horrengatik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denagatik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hain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zuzen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erabaki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genuen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guzti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horren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inguruko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txosten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bilduma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bat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sortzea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eta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ikastetxeetara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zuzentzea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,</w:t>
      </w:r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>ikastetxe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>horretako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>lehen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>klaustrora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>kolektibo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>honen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>ordezkaritza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>bat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>gonbidatzeko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>eskabidearekin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 xml:space="preserve"> batera.</w:t>
      </w:r>
    </w:p>
    <w:p w14:paraId="3D449D93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0C5DE320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Zeuokin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geure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esandako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kezka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ezin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larriagoaren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arrazoiak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partekatu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nahi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ditugu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Irakaskuntza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sistema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osoarekin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bertako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profesional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zein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ikasle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guraso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kolektiboekin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harreman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zuzen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etengabea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irekitzea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eskabide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honen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helburu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nagusia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08DF0A7C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6FA1F1F0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Eskabide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honen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berri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gainontzeko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edozein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kolektibori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ere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zabaltzea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eskatzen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dizuegu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,</w:t>
      </w:r>
      <w:proofErr w:type="gram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gizarte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osoa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baitago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egoera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tamalgarri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honetan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nahasia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32CB7B8D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34F9156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Besterik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gabe eta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aurretiaz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zeuon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arreta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eskertuz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,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erantzun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azkar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 xml:space="preserve"> baten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zai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geratzen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gara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.</w:t>
      </w:r>
    </w:p>
    <w:p w14:paraId="5E876429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0B1A6385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0E68AB01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                                                         OÑATIKO EGIAREN ALDEKO IRAKASLEEN KOLEKTIBOA</w:t>
      </w:r>
    </w:p>
    <w:p w14:paraId="6074F5FD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020DE6B2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6A57F0D6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Oñatiko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topaketen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emaitzak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izan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diren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zenbait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dokumentu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atxikitzen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dizkizuegu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:</w:t>
      </w:r>
    </w:p>
    <w:p w14:paraId="4ABF2819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Alguien tiene que proteger a los niños</w:t>
      </w:r>
    </w:p>
    <w:p w14:paraId="22721635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Haurrak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ere bai (versión en castellano)</w:t>
      </w:r>
    </w:p>
    <w:p w14:paraId="0DCAC1E7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Badator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iraila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.</w:t>
      </w:r>
    </w:p>
    <w:p w14:paraId="367D7BCF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Hainbat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galdera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ikasturte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berriari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begira</w:t>
      </w:r>
      <w:proofErr w:type="spellEnd"/>
    </w:p>
    <w:p w14:paraId="07037338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Reflexiones del decano del colegio de biólogos de Euskadi.</w:t>
      </w:r>
    </w:p>
    <w:p w14:paraId="2A67D59B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Dialogo entre las dos partes de la misma parte</w:t>
      </w:r>
    </w:p>
    <w:p w14:paraId="6C7A5FDE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lastRenderedPageBreak/>
        <w:t>- ¿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Por que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ahora?</w:t>
      </w:r>
    </w:p>
    <w:p w14:paraId="2DBCA935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Principio del libre albedrío.</w:t>
      </w:r>
    </w:p>
    <w:p w14:paraId="39B41CE9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Reclamación individual</w:t>
      </w:r>
    </w:p>
    <w:p w14:paraId="4DC5FB7F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Objeción de conciencia (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Kontzientzia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eragozpena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)</w:t>
      </w:r>
    </w:p>
    <w:p w14:paraId="3F4E23B5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Ratios: impacto emocional (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Ratioak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: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talka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emozionala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)</w:t>
      </w:r>
    </w:p>
    <w:p w14:paraId="33BCB829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Respiración de dióxido de carbono en uso de mascarillas quirúrgicas (tesis doctoral)</w:t>
      </w:r>
    </w:p>
    <w:p w14:paraId="69F1DBD4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Fluorización del agua en Euskadi</w:t>
      </w:r>
    </w:p>
    <w:p w14:paraId="7E8B332C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STOP fluoruro. </w:t>
      </w:r>
    </w:p>
    <w:p w14:paraId="3D37130C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STOP vacunas.</w:t>
      </w:r>
    </w:p>
    <w:p w14:paraId="04E29B24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WIFI en las escuelas</w:t>
      </w:r>
    </w:p>
    <w:p w14:paraId="04665726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Resolución 1815</w:t>
      </w:r>
    </w:p>
    <w:p w14:paraId="652A0094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Teknologie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buruzko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informea</w:t>
      </w:r>
      <w:proofErr w:type="spellEnd"/>
    </w:p>
    <w:p w14:paraId="17651B50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Euskal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Herria ante al cambio de época.</w:t>
      </w:r>
    </w:p>
    <w:p w14:paraId="1CD594F8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Matria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Herri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jakintza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.</w:t>
      </w:r>
    </w:p>
    <w:p w14:paraId="48C0BDD1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253EDEF5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Bestalde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,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ekimen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honen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inguruan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sortutako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bideoak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atxikitzen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dizkizuegu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:</w:t>
      </w:r>
    </w:p>
    <w:p w14:paraId="77FC2349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Egiaren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aldeko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hezitzaileak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Oñati, 2020-7-30: </w:t>
      </w:r>
      <w:hyperlink r:id="rId4" w:tgtFrame="_blank" w:history="1">
        <w:r w:rsidRPr="004C7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n-GB"/>
          </w:rPr>
          <w:t>https://www.youtube.com/watch?v=tdPBiW8i90I&amp;t=2s</w:t>
        </w:r>
      </w:hyperlink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          </w:t>
      </w:r>
    </w:p>
    <w:p w14:paraId="1EE28FE6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Radio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Popularreko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elkarrizketa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2020-8-5: </w:t>
      </w:r>
      <w:hyperlink r:id="rId5" w:tgtFrame="_blank" w:history="1">
        <w:r w:rsidRPr="004C7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n-GB"/>
          </w:rPr>
          <w:t>https://www.youtube.com/watch?v=wiD2lgUgq_8&amp;list=PLlFg8QMZzb-VuuV_F1O8ADUvhxUDYwHDb&amp;index=5</w:t>
        </w:r>
      </w:hyperlink>
    </w:p>
    <w:p w14:paraId="74B71F14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Radio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Popularreko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elkarrizketa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2020-8-10: </w:t>
      </w:r>
      <w:hyperlink r:id="rId6" w:tgtFrame="_blank" w:history="1">
        <w:r w:rsidRPr="004C7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n-GB"/>
          </w:rPr>
          <w:t>https://www.youtube.com/watch?v=TykaDB51x08&amp;t=1s</w:t>
        </w:r>
      </w:hyperlink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</w:p>
    <w:p w14:paraId="303028C5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Egiaren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aldeko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hezitzaileen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2.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topaketa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2020-8-13: </w:t>
      </w:r>
      <w:hyperlink r:id="rId7" w:tgtFrame="_blank" w:history="1">
        <w:r w:rsidRPr="004C7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n-GB"/>
          </w:rPr>
          <w:t>https://www.youtube.com/watch?v=V67Syqs3tx8&amp;feature=youtu.be</w:t>
        </w:r>
      </w:hyperlink>
    </w:p>
    <w:p w14:paraId="4298D3A0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PRENTSAURREKOA: Las voces silenciadas de la medicina y el derecho 2020-8-18: </w:t>
      </w:r>
      <w:hyperlink r:id="rId8" w:tgtFrame="_blank" w:history="1">
        <w:r w:rsidRPr="004C7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n-GB"/>
          </w:rPr>
          <w:t>https://www.youtube.com/watch?v=9Hl_EWYhmls</w:t>
        </w:r>
      </w:hyperlink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           </w:t>
      </w:r>
    </w:p>
    <w:p w14:paraId="7BFB7497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Bizkaia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irratiko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elkarrizketa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2020-8-19: </w:t>
      </w:r>
      <w:hyperlink r:id="rId9" w:tgtFrame="_blank" w:history="1">
        <w:r w:rsidRPr="004C7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n-GB"/>
          </w:rPr>
          <w:t>http://www.bizkaiairratia.eus/albisteak/ikusi/Idoia+Larra%C3%B1aga%3A+%22Zentsura+kezkagarria+dago%22/8407</w:t>
        </w:r>
      </w:hyperlink>
    </w:p>
    <w:p w14:paraId="78B4D264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No a la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plandemia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, Gasteiz 2020-8-20: </w:t>
      </w:r>
      <w:hyperlink r:id="rId10" w:tgtFrame="_blank" w:history="1">
        <w:r w:rsidRPr="004C7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n-GB"/>
          </w:rPr>
          <w:t>https://www.youtube.com/watch?v=cdOGvX0q2d4&amp;feature=youtu.be</w:t>
        </w:r>
      </w:hyperlink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   </w:t>
      </w:r>
    </w:p>
    <w:p w14:paraId="7B78E6D1" w14:textId="77777777" w:rsid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58D648FB" w14:textId="4BF84B2D" w:rsidR="004C7657" w:rsidRDefault="004C7657">
      <w:pP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br w:type="page"/>
      </w:r>
    </w:p>
    <w:p w14:paraId="0F68D923" w14:textId="77777777" w:rsid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261193BE" w14:textId="77777777" w:rsid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0168D838" w14:textId="2FBAA325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Estimado Sr/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Sra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gram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Director</w:t>
      </w:r>
      <w:proofErr w:type="gram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/a:</w:t>
      </w:r>
    </w:p>
    <w:p w14:paraId="2E3B9152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3E42BA60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En esta situación extrema y sin precedentes que nos ha tocado vivir, damos el paso de dirigirnos a usted y a sus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compañerxs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de equipo directivo, con el objeto de hacerles llegar nuestra grave preocupación. </w:t>
      </w:r>
    </w:p>
    <w:p w14:paraId="20F4D413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6B789AF1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Formamos parte del cada vez más numeroso colectivo de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ciudadanxs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que se están organizando en todo el mundo. En condiciones muy complicadas (y siempre bajo amenaza), nos estamos reuniendo en cada vez más lugares de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Euskal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Herria.</w:t>
      </w:r>
    </w:p>
    <w:p w14:paraId="0CDCF8AE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143CD8B2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Dentro de esta iniciativa colectiva general, surgió hace unas semanas un colectivo de educadores y padres que vienen reuniéndose desde entonces frente a la Universidad de Oñati. Es un colectivo también cada vez más numeroso, que en su última reunión tomó la iniciativa (entre otras varias) de dirigirse a todos los centros educativos y formativos de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Euskal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Herria, al igual que a todas las demás instituciones de todo tipo. </w:t>
      </w:r>
    </w:p>
    <w:p w14:paraId="7D51E1F4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49563DCF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Hemos tenido acceso y hemos recopilado durante estos últimos meses, informaciones extremadamente preocupantes que, curiosa y preocupantemente, vemos que son sistemáticamente censuradas. Censuradas en las redes sociales y censuradas en todos los medios de comunicación.</w:t>
      </w:r>
    </w:p>
    <w:p w14:paraId="0C8E04E5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3F5E7EBD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Suponemos que algo tendrá que ver en ello el hecho de que todos ellos pertenecen a media docena de grupos empresariales, curiosamente propiedad del mismo reducidísimo grupo de personas. Otro tanto sabemos que ocurre en los más diversos ámbitos imaginables (Energía, Ciencia, Salud...)</w:t>
      </w:r>
    </w:p>
    <w:p w14:paraId="2730DF52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 </w:t>
      </w:r>
    </w:p>
    <w:p w14:paraId="18F40B48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Es por todo ello que decidimos dar forma a un informe que recoge buena parte de esas informaciones y hacerlo llegar a los centros educativos y formativos, junto con la </w:t>
      </w:r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 xml:space="preserve">solicitud de que se invite a una representación de este Colectivo de </w:t>
      </w:r>
      <w:proofErr w:type="spellStart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>Educadorxs</w:t>
      </w:r>
      <w:proofErr w:type="spellEnd"/>
      <w:r w:rsidRPr="004C7657">
        <w:rPr>
          <w:rFonts w:ascii="Times New Roman" w:eastAsia="Times New Roman" w:hAnsi="Times New Roman" w:cs="Times New Roman"/>
          <w:b/>
          <w:bCs/>
          <w:sz w:val="27"/>
          <w:szCs w:val="27"/>
          <w:lang w:val="es-ES" w:eastAsia="en-GB"/>
        </w:rPr>
        <w:t>/padres/madres de Oñati a comparecer en el primer claustro del presente curso escolar.</w:t>
      </w:r>
    </w:p>
    <w:p w14:paraId="65618F5D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6AC5C431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Queremos compartir los motivos de nuestra grave preocupación con los centros escolares y sus trabajadores. El propósito de esta iniciativa es abrir un canal permanente de interlocución con el sistema educativo y los centros que lo integran. </w:t>
      </w:r>
    </w:p>
    <w:p w14:paraId="40046ABC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047F8D89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Os pedimos que informéis de esta iniciativa a todos los colectivos a los que os sea posible, puesto que es la sociedad en su conjunto la que está gravemente implicada en esta situación.</w:t>
      </w:r>
    </w:p>
    <w:p w14:paraId="2C656F14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4A630F7B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Sin otro particular y agradeciendo vuestra atención, </w:t>
      </w:r>
      <w:r w:rsidRPr="004C7657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n-GB"/>
        </w:rPr>
        <w:t>nos despedimos en espera de una pronta respuesta</w:t>
      </w:r>
    </w:p>
    <w:p w14:paraId="5555CAE2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57551AD7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76F382AB" w14:textId="578D2A33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                                     COLECTIVO DE EDUCADORES POR LA VERDAD DE OÑATI</w:t>
      </w:r>
    </w:p>
    <w:p w14:paraId="13EB980E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1BB8089A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60C76B80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</w:p>
    <w:p w14:paraId="5B18006B" w14:textId="7E2EB44A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Os adjuntamos unos documentos fruto del trabajo de los encuentros de Oñati:</w:t>
      </w:r>
    </w:p>
    <w:p w14:paraId="42D4E8B4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lastRenderedPageBreak/>
        <w:t>- Alguien tiene que proteger a los niños</w:t>
      </w:r>
    </w:p>
    <w:p w14:paraId="7CF02771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Haurrak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ere bai (versión en castellano)</w:t>
      </w:r>
    </w:p>
    <w:p w14:paraId="24260307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Badator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iraila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.</w:t>
      </w:r>
    </w:p>
    <w:p w14:paraId="614EE973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Hainbat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galdera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ikasturte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berriari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begira</w:t>
      </w:r>
      <w:proofErr w:type="spellEnd"/>
    </w:p>
    <w:p w14:paraId="2B5ECCAD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Reflexiones del decano del colegio de biólogos de Euskadi.</w:t>
      </w:r>
    </w:p>
    <w:p w14:paraId="6EDED1E6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Dialogo entre las dos partes de la misma parte</w:t>
      </w:r>
    </w:p>
    <w:p w14:paraId="75276893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¿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Por que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ahora?</w:t>
      </w:r>
    </w:p>
    <w:p w14:paraId="03E3D1B5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Principio del libre albedrío.</w:t>
      </w:r>
    </w:p>
    <w:p w14:paraId="55F0BB6F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Reclamación individual</w:t>
      </w:r>
    </w:p>
    <w:p w14:paraId="0F537163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Objeción de conciencia (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Kontzientzia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eragozpena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)</w:t>
      </w:r>
    </w:p>
    <w:p w14:paraId="0F319133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Ratios: impacto emocional (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Ratioak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: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talka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emozionala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)</w:t>
      </w:r>
    </w:p>
    <w:p w14:paraId="7B9C07C6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Respiración de dióxido de carbono en uso de mascarillas quirúrgicas (tesis doctoral)</w:t>
      </w:r>
    </w:p>
    <w:p w14:paraId="2BE32440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Fluorización del agua en Euskadi</w:t>
      </w:r>
    </w:p>
    <w:p w14:paraId="43F285B0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STOP fluoruro. </w:t>
      </w:r>
    </w:p>
    <w:p w14:paraId="49FF93FE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STOP vacunas.</w:t>
      </w:r>
    </w:p>
    <w:p w14:paraId="6CDD560E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WIFI en las escuelas</w:t>
      </w:r>
    </w:p>
    <w:p w14:paraId="023B4EAD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- Resolución 1815</w:t>
      </w:r>
    </w:p>
    <w:p w14:paraId="3845F26E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Teknologie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buruzko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informea</w:t>
      </w:r>
      <w:proofErr w:type="spellEnd"/>
    </w:p>
    <w:p w14:paraId="6E72268D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Euskal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Herria ante al cambio de época.</w:t>
      </w:r>
    </w:p>
    <w:p w14:paraId="2C3DCFBB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Matria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Herri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jakintza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.                    </w:t>
      </w:r>
    </w:p>
    <w:p w14:paraId="5A5710F9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 </w:t>
      </w:r>
    </w:p>
    <w:p w14:paraId="59330AB4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Por otro lado, os adjuntamos los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bideos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geerados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entorno a esta iniciativa:</w:t>
      </w: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br w:type="textWrapping" w:clear="all"/>
      </w:r>
    </w:p>
    <w:p w14:paraId="162E8AF6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- 1. encuentro de Educadores por la verdad Oñati, 30-7-2020: </w:t>
      </w:r>
      <w:hyperlink r:id="rId11" w:tgtFrame="_blank" w:history="1">
        <w:r w:rsidRPr="004C7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n-GB"/>
          </w:rPr>
          <w:t>https://www.youtube.com/watch?v=tdPBiW8i90I&amp;t=2s</w:t>
        </w:r>
      </w:hyperlink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          </w:t>
      </w:r>
    </w:p>
    <w:p w14:paraId="1295C49B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Entrevista en Radio Popular 5-8-2020: </w:t>
      </w:r>
      <w:hyperlink r:id="rId12" w:tgtFrame="_blank" w:history="1">
        <w:r w:rsidRPr="004C7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n-GB"/>
          </w:rPr>
          <w:t>https://www.youtube.com/watch?v=wiD2lgUgq_8&amp;list=PLlFg8QMZzb-VuuV_F1O8ADUvhxUDYwHDb&amp;index=5</w:t>
        </w:r>
      </w:hyperlink>
    </w:p>
    <w:p w14:paraId="16A41B7E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Entrevista en Radio Popular 10-8-2020: </w:t>
      </w:r>
      <w:hyperlink r:id="rId13" w:tgtFrame="_blank" w:history="1">
        <w:r w:rsidRPr="004C7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n-GB"/>
          </w:rPr>
          <w:t>https://www.youtube.com/watch?v=TykaDB51x08&amp;t=1s</w:t>
        </w:r>
      </w:hyperlink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</w:t>
      </w:r>
    </w:p>
    <w:p w14:paraId="30BF788E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- 2. encuentro de Educadores por la verdad 13-8-2020: </w:t>
      </w:r>
      <w:hyperlink r:id="rId14" w:tgtFrame="_blank" w:history="1">
        <w:r w:rsidRPr="004C7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n-GB"/>
          </w:rPr>
          <w:t>https://www.youtube.com/watch?v=V67Syqs3tx8&amp;feature=youtu.be</w:t>
        </w:r>
      </w:hyperlink>
    </w:p>
    <w:p w14:paraId="3C80B9E0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RUEDA DE PRENSA: Las voces silenciadas de la medicina y el derecho 18-8-2020: </w:t>
      </w:r>
      <w:hyperlink r:id="rId15" w:tgtFrame="_blank" w:history="1">
        <w:r w:rsidRPr="004C7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n-GB"/>
          </w:rPr>
          <w:t>https://www.youtube.com/watch?v=9Hl_EWYhmls</w:t>
        </w:r>
      </w:hyperlink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           </w:t>
      </w:r>
    </w:p>
    <w:p w14:paraId="31679B7F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Entrevista en Bizkaia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irratia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19-8-2020: </w:t>
      </w:r>
      <w:hyperlink r:id="rId16" w:tgtFrame="_blank" w:history="1">
        <w:r w:rsidRPr="004C7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n-GB"/>
          </w:rPr>
          <w:t>http://www.bizkaiairratia.eus/albisteak/ikusi/Idoia+Larra%C3%B1aga%3A+%22Zentsura+kezkagarria+dago%22/8407</w:t>
        </w:r>
      </w:hyperlink>
    </w:p>
    <w:p w14:paraId="6EC517CC" w14:textId="77777777" w:rsidR="004C7657" w:rsidRPr="004C7657" w:rsidRDefault="004C7657" w:rsidP="004C7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</w:pPr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- No a la </w:t>
      </w:r>
      <w:proofErr w:type="spellStart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>plandemia</w:t>
      </w:r>
      <w:proofErr w:type="spellEnd"/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, Gasteiz 20-8-2020: </w:t>
      </w:r>
      <w:hyperlink r:id="rId17" w:tgtFrame="_blank" w:history="1">
        <w:r w:rsidRPr="004C76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 w:eastAsia="en-GB"/>
          </w:rPr>
          <w:t>https://www.youtube.com/watch?v=cdOGvX0q2d4&amp;feature=youtu.be</w:t>
        </w:r>
      </w:hyperlink>
      <w:r w:rsidRPr="004C7657">
        <w:rPr>
          <w:rFonts w:ascii="Times New Roman" w:eastAsia="Times New Roman" w:hAnsi="Times New Roman" w:cs="Times New Roman"/>
          <w:sz w:val="24"/>
          <w:szCs w:val="24"/>
          <w:lang w:val="es-ES" w:eastAsia="en-GB"/>
        </w:rPr>
        <w:t xml:space="preserve">          </w:t>
      </w:r>
    </w:p>
    <w:p w14:paraId="244B1B8F" w14:textId="70B6120D" w:rsidR="00331F07" w:rsidRDefault="004C7657">
      <w:pPr>
        <w:rPr>
          <w:lang w:val="es-ES"/>
        </w:rPr>
      </w:pPr>
    </w:p>
    <w:p w14:paraId="13DF695A" w14:textId="7CD96BA5" w:rsidR="004C7657" w:rsidRDefault="004C7657">
      <w:pPr>
        <w:rPr>
          <w:lang w:val="es-ES"/>
        </w:rPr>
      </w:pPr>
    </w:p>
    <w:p w14:paraId="3C03A3DC" w14:textId="77777777" w:rsidR="004C7657" w:rsidRPr="004C7657" w:rsidRDefault="004C7657">
      <w:pPr>
        <w:rPr>
          <w:lang w:val="es-ES"/>
        </w:rPr>
      </w:pPr>
    </w:p>
    <w:sectPr w:rsidR="004C7657" w:rsidRPr="004C7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57"/>
    <w:rsid w:val="00146A7F"/>
    <w:rsid w:val="004C7657"/>
    <w:rsid w:val="009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EFB3"/>
  <w15:chartTrackingRefBased/>
  <w15:docId w15:val="{44896337-FEE9-4BF5-AEEA-33AD339C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0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06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3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54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6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09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384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259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60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843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895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7380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900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460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19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812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2996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0717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8953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1441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20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1753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0583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7264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2401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188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9730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945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7203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278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8446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9420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510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32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3561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8438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2683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5293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3389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8783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0397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10288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50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9246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2779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8181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7282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197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45029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79608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601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199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4096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3100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5455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5854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9495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5968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984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6275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62390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6276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832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4559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4633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2299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4826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8993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2093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52596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3135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91148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470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0895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9450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2448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3098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7757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283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7218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9243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675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369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94637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12675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7329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524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36236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14191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472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8342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69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8364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5814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4103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5246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6688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104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371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500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4978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6353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01994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4554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604767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5847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47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6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11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63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2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20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688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47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146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626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550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0183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059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7077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62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556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56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1250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2109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9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125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880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1138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1107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804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4490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5282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340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861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482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352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3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Hl_EWYhmls" TargetMode="External"/><Relationship Id="rId13" Type="http://schemas.openxmlformats.org/officeDocument/2006/relationships/hyperlink" Target="https://www.youtube.com/watch?v=TykaDB51x08&amp;t=1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67Syqs3tx8&amp;feature=youtu.be" TargetMode="External"/><Relationship Id="rId12" Type="http://schemas.openxmlformats.org/officeDocument/2006/relationships/hyperlink" Target="https://www.youtube.com/watch?v=wiD2lgUgq_8&amp;list=PLlFg8QMZzb-VuuV_F1O8ADUvhxUDYwHDb&amp;index=5" TargetMode="External"/><Relationship Id="rId17" Type="http://schemas.openxmlformats.org/officeDocument/2006/relationships/hyperlink" Target="https://www.youtube.com/watch?v=cdOGvX0q2d4&amp;feature=youtu.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zkaiairratia.eus/albisteak/ikusi/Idoia+Larra%C3%B1aga%3A+%22Zentsura+kezkagarria+dago%22/840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ykaDB51x08&amp;t=1s" TargetMode="External"/><Relationship Id="rId11" Type="http://schemas.openxmlformats.org/officeDocument/2006/relationships/hyperlink" Target="https://www.youtube.com/watch?v=tdPBiW8i90I&amp;t=2s" TargetMode="External"/><Relationship Id="rId5" Type="http://schemas.openxmlformats.org/officeDocument/2006/relationships/hyperlink" Target="https://www.youtube.com/watch?v=wiD2lgUgq_8&amp;list=PLlFg8QMZzb-VuuV_F1O8ADUvhxUDYwHDb&amp;index=5" TargetMode="External"/><Relationship Id="rId15" Type="http://schemas.openxmlformats.org/officeDocument/2006/relationships/hyperlink" Target="https://www.youtube.com/watch?v=9Hl_EWYhmls" TargetMode="External"/><Relationship Id="rId10" Type="http://schemas.openxmlformats.org/officeDocument/2006/relationships/hyperlink" Target="https://www.youtube.com/watch?v=cdOGvX0q2d4&amp;feature=youtu.b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tdPBiW8i90I&amp;t=2s" TargetMode="External"/><Relationship Id="rId9" Type="http://schemas.openxmlformats.org/officeDocument/2006/relationships/hyperlink" Target="http://www.bizkaiairratia.eus/albisteak/ikusi/Idoia+Larra%C3%B1aga%3A+%22Zentsura+kezkagarria+dago%22/8407" TargetMode="External"/><Relationship Id="rId14" Type="http://schemas.openxmlformats.org/officeDocument/2006/relationships/hyperlink" Target="https://www.youtube.com/watch?v=V67Syqs3tx8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1394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Niurka Meneses</dc:creator>
  <cp:keywords/>
  <dc:description/>
  <cp:lastModifiedBy>Niurka Meneses</cp:lastModifiedBy>
  <cp:revision>1</cp:revision>
  <dcterms:created xsi:type="dcterms:W3CDTF">2020-09-09T14:57:00Z</dcterms:created>
  <dcterms:modified xsi:type="dcterms:W3CDTF">2020-09-09T15:14:00Z</dcterms:modified>
</cp:coreProperties>
</file>